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48" w:rsidRPr="00D11448" w:rsidRDefault="00D11448" w:rsidP="00D11448">
      <w:pPr>
        <w:pStyle w:val="Prrafodelista"/>
        <w:numPr>
          <w:ilvl w:val="0"/>
          <w:numId w:val="15"/>
        </w:numPr>
        <w:spacing w:after="208" w:line="360" w:lineRule="auto"/>
        <w:jc w:val="center"/>
        <w:rPr>
          <w:b/>
          <w:sz w:val="24"/>
          <w:szCs w:val="24"/>
        </w:rPr>
      </w:pPr>
      <w:r w:rsidRPr="00D11448">
        <w:rPr>
          <w:b/>
          <w:sz w:val="24"/>
          <w:szCs w:val="24"/>
        </w:rPr>
        <w:t>PROYECTO INTEGRAL DE EDUCACUIÓN DUAL</w:t>
      </w:r>
    </w:p>
    <w:p w:rsidR="00D11448" w:rsidRPr="00D11448" w:rsidRDefault="00D11448" w:rsidP="00D11448">
      <w:pPr>
        <w:spacing w:after="208" w:line="360" w:lineRule="auto"/>
        <w:jc w:val="both"/>
        <w:rPr>
          <w:rFonts w:ascii="Arial" w:hAnsi="Arial" w:cs="Arial"/>
          <w:sz w:val="24"/>
          <w:szCs w:val="24"/>
        </w:rPr>
      </w:pPr>
      <w:r w:rsidRPr="00D11448">
        <w:rPr>
          <w:rFonts w:ascii="Arial" w:hAnsi="Arial" w:cs="Arial"/>
          <w:sz w:val="24"/>
          <w:szCs w:val="24"/>
        </w:rPr>
        <w:t xml:space="preserve">El PIED, se refiere al conjunto de actividades dentro del ámbito laboral cuyo propósito es mejorar la formación profesional del estudiante, desarrollando sus capacidades, habilidades y actitudes, a través de la adquisición y mejora de competencias profesionales; este plan se plasma en documentos que consideran mejora de aptitudes y rendimiento, superación de deficiencias, facilitación de oportunidades, cambio de actitudes, incremento de la calidad de vida y aumento de la satisfacción personal. Durante esta experiencia profesional formativa dual el estudiante aplica las competencias adquiridas a la dirección y desarrollo de un proyecto productivo en la propia empresa, organización o dependencia gubernamental en el marco de una Residencia Profesional (apegándose al lineamiento vigente para la Operación y Acreditación de la Residencia Profesional del </w:t>
      </w:r>
      <w:proofErr w:type="spellStart"/>
      <w:r w:rsidRPr="00D11448">
        <w:rPr>
          <w:rFonts w:ascii="Arial" w:hAnsi="Arial" w:cs="Arial"/>
          <w:sz w:val="24"/>
          <w:szCs w:val="24"/>
        </w:rPr>
        <w:t>TecNM</w:t>
      </w:r>
      <w:proofErr w:type="spellEnd"/>
      <w:r w:rsidRPr="00D11448">
        <w:rPr>
          <w:rFonts w:ascii="Arial" w:hAnsi="Arial" w:cs="Arial"/>
          <w:sz w:val="24"/>
          <w:szCs w:val="24"/>
        </w:rPr>
        <w:t xml:space="preserve">) y por último a partir de la conclusión del proyecto productivo y de acuerdo al lineamiento vigente para la Titulación Integral del </w:t>
      </w:r>
      <w:proofErr w:type="spellStart"/>
      <w:r w:rsidRPr="00D11448">
        <w:rPr>
          <w:rFonts w:ascii="Arial" w:hAnsi="Arial" w:cs="Arial"/>
          <w:sz w:val="24"/>
          <w:szCs w:val="24"/>
        </w:rPr>
        <w:t>TecNM</w:t>
      </w:r>
      <w:proofErr w:type="spellEnd"/>
      <w:r w:rsidRPr="00D11448">
        <w:rPr>
          <w:rFonts w:ascii="Arial" w:hAnsi="Arial" w:cs="Arial"/>
          <w:sz w:val="24"/>
          <w:szCs w:val="24"/>
        </w:rPr>
        <w:t>, se validan los conocimientos, habilidades y actitudes que el estudiante adquirió y desarrollo durante su formación profesional dual, obteniendo s</w:t>
      </w:r>
      <w:bookmarkStart w:id="0" w:name="_GoBack"/>
      <w:bookmarkEnd w:id="0"/>
      <w:r w:rsidRPr="00D11448">
        <w:rPr>
          <w:rFonts w:ascii="Arial" w:hAnsi="Arial" w:cs="Arial"/>
          <w:sz w:val="24"/>
          <w:szCs w:val="24"/>
        </w:rPr>
        <w:t>u Titulación Integral.</w:t>
      </w:r>
    </w:p>
    <w:sectPr w:rsidR="00D11448" w:rsidRPr="00D114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C7" w:rsidRDefault="009004C7" w:rsidP="000B691A">
      <w:pPr>
        <w:spacing w:after="0" w:line="240" w:lineRule="auto"/>
      </w:pPr>
      <w:r>
        <w:separator/>
      </w:r>
    </w:p>
  </w:endnote>
  <w:endnote w:type="continuationSeparator" w:id="0">
    <w:p w:rsidR="009004C7" w:rsidRDefault="009004C7" w:rsidP="000B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C7" w:rsidRDefault="009004C7" w:rsidP="000B691A">
      <w:pPr>
        <w:spacing w:after="0" w:line="240" w:lineRule="auto"/>
      </w:pPr>
      <w:r>
        <w:separator/>
      </w:r>
    </w:p>
  </w:footnote>
  <w:footnote w:type="continuationSeparator" w:id="0">
    <w:p w:rsidR="009004C7" w:rsidRDefault="009004C7" w:rsidP="000B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1A" w:rsidRDefault="000B691A">
    <w:pPr>
      <w:pStyle w:val="Encabezado"/>
    </w:pPr>
    <w:r w:rsidRPr="00733CD8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FAB3993" wp14:editId="76CCA8BF">
          <wp:simplePos x="0" y="0"/>
          <wp:positionH relativeFrom="column">
            <wp:posOffset>-361950</wp:posOffset>
          </wp:positionH>
          <wp:positionV relativeFrom="paragraph">
            <wp:posOffset>-167005</wp:posOffset>
          </wp:positionV>
          <wp:extent cx="1211580" cy="93599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935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31E519" wp14:editId="792EC845">
          <wp:simplePos x="0" y="0"/>
          <wp:positionH relativeFrom="column">
            <wp:posOffset>4019550</wp:posOffset>
          </wp:positionH>
          <wp:positionV relativeFrom="paragraph">
            <wp:posOffset>-95885</wp:posOffset>
          </wp:positionV>
          <wp:extent cx="1685925" cy="828465"/>
          <wp:effectExtent l="0" t="0" r="0" b="0"/>
          <wp:wrapTight wrapText="bothSides">
            <wp:wrapPolygon edited="0">
              <wp:start x="732" y="0"/>
              <wp:lineTo x="0" y="2485"/>
              <wp:lineTo x="0" y="18883"/>
              <wp:lineTo x="488" y="20871"/>
              <wp:lineTo x="3417" y="20871"/>
              <wp:lineTo x="4637" y="20871"/>
              <wp:lineTo x="6102" y="17890"/>
              <wp:lineTo x="5858" y="15902"/>
              <wp:lineTo x="21234" y="13914"/>
              <wp:lineTo x="21234" y="11429"/>
              <wp:lineTo x="19769" y="7951"/>
              <wp:lineTo x="3417" y="0"/>
              <wp:lineTo x="732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2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8E2"/>
    <w:multiLevelType w:val="hybridMultilevel"/>
    <w:tmpl w:val="3418FDB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444"/>
    <w:multiLevelType w:val="hybridMultilevel"/>
    <w:tmpl w:val="1BA6F26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D2C18"/>
    <w:multiLevelType w:val="hybridMultilevel"/>
    <w:tmpl w:val="8EC21354"/>
    <w:lvl w:ilvl="0" w:tplc="03FE6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933CF"/>
    <w:multiLevelType w:val="hybridMultilevel"/>
    <w:tmpl w:val="71FC448E"/>
    <w:lvl w:ilvl="0" w:tplc="0D5862C4">
      <w:start w:val="1"/>
      <w:numFmt w:val="bullet"/>
      <w:lvlText w:val=""/>
      <w:lvlJc w:val="left"/>
      <w:pPr>
        <w:ind w:left="170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4" w15:restartNumberingAfterBreak="0">
    <w:nsid w:val="34723ABB"/>
    <w:multiLevelType w:val="hybridMultilevel"/>
    <w:tmpl w:val="5CD49756"/>
    <w:lvl w:ilvl="0" w:tplc="82EAA99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B7458"/>
    <w:multiLevelType w:val="hybridMultilevel"/>
    <w:tmpl w:val="E384EE12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6E81"/>
    <w:multiLevelType w:val="hybridMultilevel"/>
    <w:tmpl w:val="34A40452"/>
    <w:lvl w:ilvl="0" w:tplc="0D5862C4">
      <w:start w:val="1"/>
      <w:numFmt w:val="bullet"/>
      <w:lvlText w:val=""/>
      <w:lvlJc w:val="left"/>
      <w:pPr>
        <w:ind w:left="171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3FF4ED4"/>
    <w:multiLevelType w:val="hybridMultilevel"/>
    <w:tmpl w:val="28AEEA22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C6799"/>
    <w:multiLevelType w:val="hybridMultilevel"/>
    <w:tmpl w:val="3EC8112E"/>
    <w:lvl w:ilvl="0" w:tplc="0D5862C4">
      <w:start w:val="1"/>
      <w:numFmt w:val="bullet"/>
      <w:lvlText w:val=""/>
      <w:lvlJc w:val="left"/>
      <w:pPr>
        <w:ind w:left="170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 w15:restartNumberingAfterBreak="0">
    <w:nsid w:val="5AD91045"/>
    <w:multiLevelType w:val="hybridMultilevel"/>
    <w:tmpl w:val="C6261BA2"/>
    <w:lvl w:ilvl="0" w:tplc="E8664A96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5B8A0886"/>
    <w:multiLevelType w:val="hybridMultilevel"/>
    <w:tmpl w:val="362EE0AC"/>
    <w:lvl w:ilvl="0" w:tplc="0D5862C4">
      <w:start w:val="1"/>
      <w:numFmt w:val="bullet"/>
      <w:lvlText w:val=""/>
      <w:lvlJc w:val="left"/>
      <w:pPr>
        <w:ind w:left="170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1" w15:restartNumberingAfterBreak="0">
    <w:nsid w:val="67C70331"/>
    <w:multiLevelType w:val="hybridMultilevel"/>
    <w:tmpl w:val="47A62E40"/>
    <w:lvl w:ilvl="0" w:tplc="080A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69B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4EF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6F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414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431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A4B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254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0DC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7D7002"/>
    <w:multiLevelType w:val="hybridMultilevel"/>
    <w:tmpl w:val="82FA53F8"/>
    <w:lvl w:ilvl="0" w:tplc="080A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3" w15:restartNumberingAfterBreak="0">
    <w:nsid w:val="762D7F69"/>
    <w:multiLevelType w:val="hybridMultilevel"/>
    <w:tmpl w:val="870EADD0"/>
    <w:lvl w:ilvl="0" w:tplc="0D5862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A2E90"/>
    <w:multiLevelType w:val="hybridMultilevel"/>
    <w:tmpl w:val="ABB02280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12"/>
  </w:num>
  <w:num w:numId="9">
    <w:abstractNumId w:val="13"/>
  </w:num>
  <w:num w:numId="10">
    <w:abstractNumId w:val="10"/>
  </w:num>
  <w:num w:numId="11">
    <w:abstractNumId w:val="8"/>
  </w:num>
  <w:num w:numId="12">
    <w:abstractNumId w:val="3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1A"/>
    <w:rsid w:val="000B691A"/>
    <w:rsid w:val="000C12DE"/>
    <w:rsid w:val="00362655"/>
    <w:rsid w:val="005910F0"/>
    <w:rsid w:val="00822448"/>
    <w:rsid w:val="008E5763"/>
    <w:rsid w:val="009004C7"/>
    <w:rsid w:val="00D11448"/>
    <w:rsid w:val="00D91423"/>
    <w:rsid w:val="00D92275"/>
    <w:rsid w:val="00DA244D"/>
    <w:rsid w:val="00D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E7FA-06C3-4839-A795-37FC2E59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91A"/>
  </w:style>
  <w:style w:type="paragraph" w:styleId="Piedepgina">
    <w:name w:val="footer"/>
    <w:basedOn w:val="Normal"/>
    <w:link w:val="Piedepgina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1A"/>
  </w:style>
  <w:style w:type="character" w:styleId="Hipervnculo">
    <w:name w:val="Hyperlink"/>
    <w:basedOn w:val="Fuentedeprrafopredeter"/>
    <w:uiPriority w:val="99"/>
    <w:unhideWhenUsed/>
    <w:rsid w:val="008E57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5763"/>
    <w:pPr>
      <w:spacing w:after="3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es-MX"/>
    </w:rPr>
  </w:style>
  <w:style w:type="character" w:customStyle="1" w:styleId="fontstyle01">
    <w:name w:val="fontstyle01"/>
    <w:basedOn w:val="Fuentedeprrafopredeter"/>
    <w:rsid w:val="000C12D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Textoindependiente">
    <w:name w:val="Body Text"/>
    <w:basedOn w:val="Normal"/>
    <w:link w:val="TextoindependienteCar"/>
    <w:rsid w:val="00362655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62655"/>
    <w:rPr>
      <w:rFonts w:ascii="Tahoma" w:eastAsia="Times New Roman" w:hAnsi="Tahoma" w:cs="Tahoma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rsid w:val="00362655"/>
    <w:pPr>
      <w:spacing w:after="0" w:line="240" w:lineRule="auto"/>
    </w:pPr>
    <w:rPr>
      <w:rFonts w:ascii="Tahoma" w:eastAsia="Times New Roman" w:hAnsi="Tahoma" w:cs="Tahoma"/>
      <w:sz w:val="16"/>
      <w:szCs w:val="24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362655"/>
    <w:rPr>
      <w:rFonts w:ascii="Tahoma" w:eastAsia="Times New Roman" w:hAnsi="Tahoma" w:cs="Tahoma"/>
      <w:sz w:val="16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operador</cp:lastModifiedBy>
  <cp:revision>4</cp:revision>
  <dcterms:created xsi:type="dcterms:W3CDTF">2018-05-21T19:54:00Z</dcterms:created>
  <dcterms:modified xsi:type="dcterms:W3CDTF">2018-05-22T14:38:00Z</dcterms:modified>
</cp:coreProperties>
</file>